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8C9D" w14:textId="0CB62FFB" w:rsidR="0026051A" w:rsidRDefault="0026051A">
      <w:r>
        <w:rPr>
          <w:noProof/>
        </w:rPr>
        <w:drawing>
          <wp:anchor distT="0" distB="0" distL="114300" distR="114300" simplePos="0" relativeHeight="251654656" behindDoc="0" locked="0" layoutInCell="1" allowOverlap="1" wp14:anchorId="29C9B539" wp14:editId="13C1C908">
            <wp:simplePos x="0" y="0"/>
            <wp:positionH relativeFrom="column">
              <wp:posOffset>4746625</wp:posOffset>
            </wp:positionH>
            <wp:positionV relativeFrom="paragraph">
              <wp:posOffset>297180</wp:posOffset>
            </wp:positionV>
            <wp:extent cx="1546860" cy="1653540"/>
            <wp:effectExtent l="0" t="0" r="0" b="3810"/>
            <wp:wrapThrough wrapText="bothSides">
              <wp:wrapPolygon edited="0">
                <wp:start x="0" y="0"/>
                <wp:lineTo x="0" y="21401"/>
                <wp:lineTo x="21281" y="21401"/>
                <wp:lineTo x="21281"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8386" b="18727"/>
                    <a:stretch/>
                  </pic:blipFill>
                  <pic:spPr bwMode="auto">
                    <a:xfrm>
                      <a:off x="0" y="0"/>
                      <a:ext cx="1546860" cy="1653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2A0654" w14:textId="28B41057" w:rsidR="0026051A" w:rsidRPr="00334635" w:rsidRDefault="0026051A" w:rsidP="0026051A">
      <w:pPr>
        <w:rPr>
          <w:rFonts w:ascii="Arial" w:hAnsi="Arial" w:cs="Arial"/>
        </w:rPr>
      </w:pPr>
      <w:r w:rsidRPr="00334635">
        <w:rPr>
          <w:rFonts w:ascii="Arial" w:hAnsi="Arial" w:cs="Arial"/>
        </w:rPr>
        <w:t>An die Vorsitzende des Ausschusses</w:t>
      </w:r>
      <w:r w:rsidR="005236F3" w:rsidRPr="00334635">
        <w:rPr>
          <w:rFonts w:ascii="Arial" w:hAnsi="Arial" w:cs="Arial"/>
        </w:rPr>
        <w:br/>
      </w:r>
      <w:r w:rsidRPr="00334635">
        <w:rPr>
          <w:rFonts w:ascii="Arial" w:hAnsi="Arial" w:cs="Arial"/>
        </w:rPr>
        <w:t>für Bildung, Kultur und Sport</w:t>
      </w:r>
    </w:p>
    <w:p w14:paraId="7C418D31" w14:textId="6BC76577" w:rsidR="0026051A" w:rsidRPr="00334635" w:rsidRDefault="0026051A" w:rsidP="0026051A">
      <w:pPr>
        <w:rPr>
          <w:rFonts w:ascii="Arial" w:hAnsi="Arial" w:cs="Arial"/>
        </w:rPr>
      </w:pPr>
      <w:r w:rsidRPr="00334635">
        <w:rPr>
          <w:rFonts w:ascii="Arial" w:hAnsi="Arial" w:cs="Arial"/>
        </w:rPr>
        <w:t xml:space="preserve">Frau </w:t>
      </w:r>
      <w:proofErr w:type="spellStart"/>
      <w:r w:rsidRPr="00334635">
        <w:rPr>
          <w:rFonts w:ascii="Arial" w:hAnsi="Arial" w:cs="Arial"/>
        </w:rPr>
        <w:t>Hardieck</w:t>
      </w:r>
      <w:proofErr w:type="spellEnd"/>
    </w:p>
    <w:p w14:paraId="5CEC8CE3" w14:textId="2A501521" w:rsidR="0026051A" w:rsidRPr="00334635" w:rsidRDefault="0026051A" w:rsidP="0026051A">
      <w:pPr>
        <w:rPr>
          <w:rFonts w:ascii="Arial" w:hAnsi="Arial" w:cs="Arial"/>
        </w:rPr>
      </w:pPr>
      <w:r w:rsidRPr="00334635">
        <w:rPr>
          <w:rFonts w:ascii="Arial" w:hAnsi="Arial" w:cs="Arial"/>
        </w:rPr>
        <w:t>An den Landrat des Kreises Gütersloh</w:t>
      </w:r>
      <w:r w:rsidR="00334635">
        <w:rPr>
          <w:rFonts w:ascii="Arial" w:hAnsi="Arial" w:cs="Arial"/>
        </w:rPr>
        <w:br/>
      </w:r>
      <w:r w:rsidRPr="00334635">
        <w:rPr>
          <w:rFonts w:ascii="Arial" w:hAnsi="Arial" w:cs="Arial"/>
        </w:rPr>
        <w:t>Herrn Sven Georg Adenauer</w:t>
      </w:r>
      <w:r w:rsidR="00334635">
        <w:rPr>
          <w:rFonts w:ascii="Arial" w:hAnsi="Arial" w:cs="Arial"/>
        </w:rPr>
        <w:br/>
      </w:r>
      <w:r w:rsidRPr="00334635">
        <w:rPr>
          <w:rFonts w:ascii="Arial" w:hAnsi="Arial" w:cs="Arial"/>
        </w:rPr>
        <w:t>zur Kenntnis</w:t>
      </w:r>
    </w:p>
    <w:p w14:paraId="571EE5B7" w14:textId="5FED5EF4" w:rsidR="00304AB9" w:rsidRPr="00334635" w:rsidRDefault="0026051A" w:rsidP="0026051A">
      <w:pPr>
        <w:rPr>
          <w:rFonts w:ascii="Arial" w:hAnsi="Arial" w:cs="Arial"/>
        </w:rPr>
      </w:pPr>
      <w:r w:rsidRPr="00334635">
        <w:rPr>
          <w:rFonts w:ascii="Arial" w:hAnsi="Arial" w:cs="Arial"/>
        </w:rPr>
        <w:t xml:space="preserve">- per </w:t>
      </w:r>
      <w:r w:rsidR="005B6E79" w:rsidRPr="00334635">
        <w:rPr>
          <w:rFonts w:ascii="Arial" w:hAnsi="Arial" w:cs="Arial"/>
        </w:rPr>
        <w:t>E-</w:t>
      </w:r>
      <w:r w:rsidRPr="00334635">
        <w:rPr>
          <w:rFonts w:ascii="Arial" w:hAnsi="Arial" w:cs="Arial"/>
        </w:rPr>
        <w:t xml:space="preserve">Mail </w:t>
      </w:r>
      <w:r w:rsidR="00C943DF">
        <w:rPr>
          <w:rFonts w:ascii="Arial" w:hAnsi="Arial" w:cs="Arial"/>
        </w:rPr>
        <w:t>-</w:t>
      </w:r>
    </w:p>
    <w:p w14:paraId="0EF0A9EB" w14:textId="13CAA197" w:rsidR="00334635" w:rsidRPr="00334635" w:rsidRDefault="00334635" w:rsidP="00334635">
      <w:pPr>
        <w:tabs>
          <w:tab w:val="left" w:pos="6946"/>
        </w:tabs>
        <w:rPr>
          <w:rFonts w:ascii="Arial" w:hAnsi="Arial" w:cs="Arial"/>
        </w:rPr>
      </w:pPr>
      <w:r>
        <w:rPr>
          <w:rFonts w:ascii="Arial" w:hAnsi="Arial" w:cs="Arial"/>
        </w:rPr>
        <w:tab/>
      </w:r>
      <w:r w:rsidR="00157ADF">
        <w:rPr>
          <w:rFonts w:ascii="Arial" w:hAnsi="Arial" w:cs="Arial"/>
        </w:rPr>
        <w:tab/>
      </w:r>
      <w:r w:rsidR="00157ADF">
        <w:rPr>
          <w:rFonts w:ascii="Arial" w:hAnsi="Arial" w:cs="Arial"/>
        </w:rPr>
        <w:tab/>
      </w:r>
      <w:r>
        <w:rPr>
          <w:rFonts w:ascii="Arial" w:hAnsi="Arial" w:cs="Arial"/>
        </w:rPr>
        <w:t>2</w:t>
      </w:r>
      <w:r w:rsidR="00C943DF">
        <w:rPr>
          <w:rFonts w:ascii="Arial" w:hAnsi="Arial" w:cs="Arial"/>
        </w:rPr>
        <w:t>3</w:t>
      </w:r>
      <w:r w:rsidRPr="00334635">
        <w:rPr>
          <w:rFonts w:ascii="Arial" w:hAnsi="Arial" w:cs="Arial"/>
        </w:rPr>
        <w:t>.12.2022</w:t>
      </w:r>
    </w:p>
    <w:p w14:paraId="7EE7D228" w14:textId="1077D32F" w:rsidR="00334635" w:rsidRPr="00334635" w:rsidRDefault="00334635" w:rsidP="00334635">
      <w:pPr>
        <w:rPr>
          <w:rFonts w:ascii="Arial" w:hAnsi="Arial" w:cs="Arial"/>
          <w:b/>
          <w:bCs/>
        </w:rPr>
      </w:pPr>
      <w:r w:rsidRPr="00334635">
        <w:rPr>
          <w:rFonts w:ascii="Arial" w:hAnsi="Arial" w:cs="Arial"/>
          <w:b/>
          <w:bCs/>
        </w:rPr>
        <w:t xml:space="preserve">Antrag der SPD-Kreistagsfraktion zum Ausschuss für Bildung, Kultur und Sport </w:t>
      </w:r>
      <w:r w:rsidR="00C943DF">
        <w:rPr>
          <w:rFonts w:ascii="Arial" w:hAnsi="Arial" w:cs="Arial"/>
          <w:b/>
          <w:bCs/>
        </w:rPr>
        <w:t xml:space="preserve">am 2.2.2023: </w:t>
      </w:r>
      <w:r w:rsidRPr="00334635">
        <w:rPr>
          <w:rFonts w:ascii="Arial" w:hAnsi="Arial" w:cs="Arial"/>
          <w:b/>
          <w:bCs/>
        </w:rPr>
        <w:t>Vorstellung der Bildungs- und Schulberatung des Kreises Gütersloh</w:t>
      </w:r>
    </w:p>
    <w:p w14:paraId="4E2EEA36" w14:textId="77777777" w:rsidR="00157ADF" w:rsidRDefault="00157ADF" w:rsidP="0093631E">
      <w:pPr>
        <w:spacing w:line="240" w:lineRule="auto"/>
        <w:rPr>
          <w:rFonts w:ascii="Arial" w:hAnsi="Arial" w:cs="Arial"/>
        </w:rPr>
      </w:pPr>
    </w:p>
    <w:p w14:paraId="1E76345B" w14:textId="2E31F91F" w:rsidR="00334635" w:rsidRPr="00334635" w:rsidRDefault="00334635" w:rsidP="0093631E">
      <w:pPr>
        <w:spacing w:line="240" w:lineRule="auto"/>
        <w:rPr>
          <w:rFonts w:ascii="Arial" w:hAnsi="Arial" w:cs="Arial"/>
        </w:rPr>
      </w:pPr>
      <w:r w:rsidRPr="00334635">
        <w:rPr>
          <w:rFonts w:ascii="Arial" w:hAnsi="Arial" w:cs="Arial"/>
        </w:rPr>
        <w:t xml:space="preserve">Sehr geehrte Frau </w:t>
      </w:r>
      <w:proofErr w:type="spellStart"/>
      <w:r w:rsidRPr="00334635">
        <w:rPr>
          <w:rFonts w:ascii="Arial" w:hAnsi="Arial" w:cs="Arial"/>
        </w:rPr>
        <w:t>Hardieck</w:t>
      </w:r>
      <w:proofErr w:type="spellEnd"/>
      <w:r w:rsidRPr="00334635">
        <w:rPr>
          <w:rFonts w:ascii="Arial" w:hAnsi="Arial" w:cs="Arial"/>
        </w:rPr>
        <w:t>,</w:t>
      </w:r>
      <w:r w:rsidRPr="00334635">
        <w:rPr>
          <w:rFonts w:ascii="Arial" w:hAnsi="Arial" w:cs="Arial"/>
        </w:rPr>
        <w:br/>
        <w:t>sehr geehrter Herr Landrat Adenauer,</w:t>
      </w:r>
    </w:p>
    <w:p w14:paraId="37C34939" w14:textId="3EAE6E8A" w:rsidR="00334635" w:rsidRPr="00334635" w:rsidRDefault="00334635" w:rsidP="0093631E">
      <w:pPr>
        <w:spacing w:line="240" w:lineRule="auto"/>
        <w:rPr>
          <w:rFonts w:ascii="Arial" w:hAnsi="Arial" w:cs="Arial"/>
        </w:rPr>
      </w:pPr>
    </w:p>
    <w:p w14:paraId="59DCD218" w14:textId="5FF81C2F" w:rsidR="00334635" w:rsidRPr="00334635" w:rsidRDefault="00334635" w:rsidP="00334635">
      <w:pPr>
        <w:rPr>
          <w:rFonts w:ascii="Arial" w:hAnsi="Arial" w:cs="Arial"/>
        </w:rPr>
      </w:pPr>
      <w:r w:rsidRPr="00334635">
        <w:rPr>
          <w:rFonts w:ascii="Arial" w:hAnsi="Arial" w:cs="Arial"/>
        </w:rPr>
        <w:t>die Bildungs- und Schulberatung feierte im Sommer ihr 50jähriges Bestehen. Diese wichtige Einrichtung hat im Ausschuss für Bildung, Kultur und Sport in den letzten Jahren ihre Arbeit themenbezogen vorgestellt. Viele Ausschussmitglieder waren über die vielfältigen Angebote überrascht.  Im Rahmen der Jubiläumsveranstaltung wurde deutlich, dass sich das Aufgabenspektrum wesentlich umfangreicher darstellt als es bisher präsentiert wurde.</w:t>
      </w:r>
    </w:p>
    <w:p w14:paraId="0774BA04" w14:textId="588E3C26" w:rsidR="00334635" w:rsidRPr="00334635" w:rsidRDefault="00334635" w:rsidP="00334635">
      <w:pPr>
        <w:rPr>
          <w:rFonts w:ascii="Arial" w:hAnsi="Arial" w:cs="Arial"/>
        </w:rPr>
      </w:pPr>
      <w:r w:rsidRPr="00334635">
        <w:rPr>
          <w:rFonts w:ascii="Arial" w:hAnsi="Arial" w:cs="Arial"/>
        </w:rPr>
        <w:t xml:space="preserve">Die SPD-Kreistagsfraktion stellt den Antrag, dass die Bildungs- und Schulberatung in der nächsten Ausschusssitzung </w:t>
      </w:r>
    </w:p>
    <w:p w14:paraId="2410D005" w14:textId="3DA7C972" w:rsidR="00334635" w:rsidRPr="00334635" w:rsidRDefault="00334635" w:rsidP="00334635">
      <w:pPr>
        <w:pStyle w:val="Listenabsatz"/>
        <w:numPr>
          <w:ilvl w:val="0"/>
          <w:numId w:val="6"/>
        </w:numPr>
        <w:rPr>
          <w:rFonts w:ascii="Arial" w:hAnsi="Arial" w:cs="Arial"/>
        </w:rPr>
      </w:pPr>
      <w:r w:rsidRPr="00334635">
        <w:rPr>
          <w:rFonts w:ascii="Arial" w:hAnsi="Arial" w:cs="Arial"/>
        </w:rPr>
        <w:t>ihr Beratungsangebot darstellt</w:t>
      </w:r>
    </w:p>
    <w:p w14:paraId="34091BDF" w14:textId="0830FB35" w:rsidR="00334635" w:rsidRPr="00334635" w:rsidRDefault="00334635" w:rsidP="00334635">
      <w:pPr>
        <w:pStyle w:val="Listenabsatz"/>
        <w:numPr>
          <w:ilvl w:val="0"/>
          <w:numId w:val="6"/>
        </w:numPr>
        <w:rPr>
          <w:rFonts w:ascii="Arial" w:hAnsi="Arial" w:cs="Arial"/>
        </w:rPr>
      </w:pPr>
      <w:r w:rsidRPr="00334635">
        <w:rPr>
          <w:rFonts w:ascii="Arial" w:hAnsi="Arial" w:cs="Arial"/>
        </w:rPr>
        <w:t>und Auskunft über die Nachfrage der einzelnen Angebote gibt</w:t>
      </w:r>
      <w:r w:rsidR="00C943DF">
        <w:rPr>
          <w:rFonts w:ascii="Arial" w:hAnsi="Arial" w:cs="Arial"/>
        </w:rPr>
        <w:t>;</w:t>
      </w:r>
    </w:p>
    <w:p w14:paraId="5C7EFB7F" w14:textId="0F1C631A" w:rsidR="00334635" w:rsidRPr="00334635" w:rsidRDefault="0093631E" w:rsidP="00334635">
      <w:pPr>
        <w:pStyle w:val="Listenabsatz"/>
        <w:numPr>
          <w:ilvl w:val="0"/>
          <w:numId w:val="6"/>
        </w:numPr>
        <w:rPr>
          <w:rFonts w:ascii="Arial" w:hAnsi="Arial" w:cs="Arial"/>
        </w:rPr>
      </w:pPr>
      <w:r>
        <w:rPr>
          <w:rFonts w:ascii="Arial" w:hAnsi="Arial" w:cs="Arial"/>
        </w:rPr>
        <w:t xml:space="preserve">informiert </w:t>
      </w:r>
      <w:r w:rsidRPr="0093631E">
        <w:rPr>
          <w:rFonts w:ascii="Arial" w:hAnsi="Arial" w:cs="Arial"/>
        </w:rPr>
        <w:t>in welcher Form die Angebote der Bildungs- und Schulberatung aktiv beworben werden.</w:t>
      </w:r>
    </w:p>
    <w:p w14:paraId="112EA3A2" w14:textId="3B9CC4D0" w:rsidR="0026051A" w:rsidRPr="00334635" w:rsidRDefault="00334635" w:rsidP="00D47730">
      <w:pPr>
        <w:rPr>
          <w:rFonts w:ascii="Arial" w:hAnsi="Arial" w:cs="Arial"/>
        </w:rPr>
      </w:pPr>
      <w:r w:rsidRPr="00334635">
        <w:rPr>
          <w:rFonts w:ascii="Arial" w:hAnsi="Arial" w:cs="Arial"/>
          <w:noProof/>
        </w:rPr>
        <w:drawing>
          <wp:anchor distT="0" distB="0" distL="114300" distR="114300" simplePos="0" relativeHeight="251663872" behindDoc="0" locked="0" layoutInCell="1" allowOverlap="0" wp14:anchorId="6C0BD52A" wp14:editId="1FD47CC1">
            <wp:simplePos x="0" y="0"/>
            <wp:positionH relativeFrom="page">
              <wp:posOffset>4076700</wp:posOffset>
            </wp:positionH>
            <wp:positionV relativeFrom="page">
              <wp:posOffset>9014460</wp:posOffset>
            </wp:positionV>
            <wp:extent cx="1783080" cy="601980"/>
            <wp:effectExtent l="0" t="0" r="7620" b="7620"/>
            <wp:wrapThrough wrapText="bothSides">
              <wp:wrapPolygon edited="0">
                <wp:start x="0" y="0"/>
                <wp:lineTo x="0" y="21190"/>
                <wp:lineTo x="21462" y="21190"/>
                <wp:lineTo x="21462" y="0"/>
                <wp:lineTo x="0" y="0"/>
              </wp:wrapPolygon>
            </wp:wrapThrough>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rotWithShape="1">
                    <a:blip r:embed="rId9"/>
                    <a:srcRect l="5333" t="3913" r="16534" b="66088"/>
                    <a:stretch/>
                  </pic:blipFill>
                  <pic:spPr bwMode="auto">
                    <a:xfrm>
                      <a:off x="0" y="0"/>
                      <a:ext cx="1783080" cy="601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051A" w:rsidRPr="00334635">
        <w:rPr>
          <w:rFonts w:ascii="Arial" w:hAnsi="Arial" w:cs="Arial"/>
        </w:rPr>
        <w:t>Für die SPD-Fraktion</w:t>
      </w:r>
    </w:p>
    <w:p w14:paraId="45482830" w14:textId="280D4A13" w:rsidR="0026051A" w:rsidRPr="0026051A" w:rsidRDefault="0026051A" w:rsidP="00D47730">
      <w:pPr>
        <w:rPr>
          <w:rFonts w:ascii="Arial" w:hAnsi="Arial" w:cs="Arial"/>
        </w:rPr>
      </w:pPr>
      <w:r w:rsidRPr="0026051A">
        <w:rPr>
          <w:rFonts w:ascii="Arial" w:hAnsi="Arial" w:cs="Arial"/>
          <w:noProof/>
        </w:rPr>
        <w:drawing>
          <wp:inline distT="0" distB="0" distL="0" distR="0" wp14:anchorId="47F99D34" wp14:editId="071E4E86">
            <wp:extent cx="1771650" cy="3619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361950"/>
                    </a:xfrm>
                    <a:prstGeom prst="rect">
                      <a:avLst/>
                    </a:prstGeom>
                    <a:noFill/>
                    <a:ln>
                      <a:noFill/>
                    </a:ln>
                  </pic:spPr>
                </pic:pic>
              </a:graphicData>
            </a:graphic>
          </wp:inline>
        </w:drawing>
      </w:r>
      <w:r w:rsidRPr="0026051A">
        <w:rPr>
          <w:rFonts w:ascii="Arial" w:hAnsi="Arial" w:cs="Arial"/>
        </w:rPr>
        <w:t xml:space="preserve">                    </w:t>
      </w:r>
    </w:p>
    <w:p w14:paraId="39DDB72A" w14:textId="7207FA57" w:rsidR="0026051A" w:rsidRPr="0026051A" w:rsidRDefault="0026051A" w:rsidP="00B603A2">
      <w:pPr>
        <w:ind w:right="-1417"/>
        <w:rPr>
          <w:rFonts w:ascii="Arial" w:hAnsi="Arial" w:cs="Arial"/>
        </w:rPr>
      </w:pPr>
      <w:r w:rsidRPr="0026051A">
        <w:rPr>
          <w:rFonts w:ascii="Arial" w:hAnsi="Arial" w:cs="Arial"/>
        </w:rPr>
        <w:t xml:space="preserve">Vorsitzende der SPD-Kreistagsfraktion              Mitglied des Ausschusses für Bildung, Kultur und Sport </w:t>
      </w:r>
    </w:p>
    <w:sectPr w:rsidR="0026051A" w:rsidRPr="0026051A" w:rsidSect="0026051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3231" w14:textId="77777777" w:rsidR="00167213" w:rsidRDefault="00167213" w:rsidP="0026051A">
      <w:pPr>
        <w:spacing w:after="0" w:line="240" w:lineRule="auto"/>
      </w:pPr>
      <w:r>
        <w:separator/>
      </w:r>
    </w:p>
  </w:endnote>
  <w:endnote w:type="continuationSeparator" w:id="0">
    <w:p w14:paraId="1120A50D" w14:textId="77777777" w:rsidR="00167213" w:rsidRDefault="00167213" w:rsidP="0026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5A89" w14:textId="77777777" w:rsidR="00C107FB" w:rsidRDefault="00C107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E495" w14:textId="77777777" w:rsidR="00C107FB" w:rsidRDefault="00C107F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505F" w14:textId="77777777" w:rsidR="00C107FB" w:rsidRDefault="00C107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D874" w14:textId="77777777" w:rsidR="00167213" w:rsidRDefault="00167213" w:rsidP="0026051A">
      <w:pPr>
        <w:spacing w:after="0" w:line="240" w:lineRule="auto"/>
      </w:pPr>
      <w:r>
        <w:separator/>
      </w:r>
    </w:p>
  </w:footnote>
  <w:footnote w:type="continuationSeparator" w:id="0">
    <w:p w14:paraId="7B743684" w14:textId="77777777" w:rsidR="00167213" w:rsidRDefault="00167213" w:rsidP="00260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28C0" w14:textId="37C7B441" w:rsidR="007A48F9" w:rsidRDefault="007A48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0FC0" w14:textId="035AF22A" w:rsidR="007A48F9" w:rsidRDefault="007A48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8610" w14:textId="6FEB7A82" w:rsidR="0026051A" w:rsidRDefault="0026051A">
    <w:pPr>
      <w:pStyle w:val="Kopfzeile"/>
    </w:pPr>
    <w:r>
      <w:rPr>
        <w:noProof/>
      </w:rPr>
      <w:drawing>
        <wp:inline distT="0" distB="0" distL="0" distR="0" wp14:anchorId="113E4437" wp14:editId="632269D3">
          <wp:extent cx="6663690" cy="210312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3690" cy="2103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87309"/>
    <w:multiLevelType w:val="hybridMultilevel"/>
    <w:tmpl w:val="B14E7F8A"/>
    <w:lvl w:ilvl="0" w:tplc="5022B78A">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0C5A45"/>
    <w:multiLevelType w:val="hybridMultilevel"/>
    <w:tmpl w:val="9AF433CA"/>
    <w:lvl w:ilvl="0" w:tplc="D2C2F87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5D3B49"/>
    <w:multiLevelType w:val="hybridMultilevel"/>
    <w:tmpl w:val="2E608CAC"/>
    <w:lvl w:ilvl="0" w:tplc="0EECCCC6">
      <w:start w:val="1"/>
      <w:numFmt w:val="decimal"/>
      <w:lvlText w:val="%1."/>
      <w:lvlJc w:val="left"/>
      <w:pPr>
        <w:ind w:left="720" w:hanging="360"/>
      </w:pPr>
      <w:rPr>
        <w:rFonts w:hint="default"/>
      </w:rPr>
    </w:lvl>
    <w:lvl w:ilvl="1" w:tplc="69C6304E">
      <w:start w:val="1"/>
      <w:numFmt w:val="lowerLetter"/>
      <w:lvlText w:val="%2."/>
      <w:lvlJc w:val="left"/>
      <w:pPr>
        <w:ind w:left="1440" w:hanging="360"/>
      </w:pPr>
    </w:lvl>
    <w:lvl w:ilvl="2" w:tplc="AB6E1F22">
      <w:start w:val="1"/>
      <w:numFmt w:val="lowerRoman"/>
      <w:lvlText w:val="%3."/>
      <w:lvlJc w:val="right"/>
      <w:pPr>
        <w:ind w:left="2160" w:hanging="180"/>
      </w:pPr>
    </w:lvl>
    <w:lvl w:ilvl="3" w:tplc="9B50D064">
      <w:start w:val="1"/>
      <w:numFmt w:val="decimal"/>
      <w:lvlText w:val="%4."/>
      <w:lvlJc w:val="left"/>
      <w:pPr>
        <w:ind w:left="2880" w:hanging="360"/>
      </w:pPr>
    </w:lvl>
    <w:lvl w:ilvl="4" w:tplc="4A5E4DFE">
      <w:start w:val="1"/>
      <w:numFmt w:val="lowerLetter"/>
      <w:lvlText w:val="%5."/>
      <w:lvlJc w:val="left"/>
      <w:pPr>
        <w:ind w:left="3600" w:hanging="360"/>
      </w:pPr>
    </w:lvl>
    <w:lvl w:ilvl="5" w:tplc="624C88BA">
      <w:start w:val="1"/>
      <w:numFmt w:val="lowerRoman"/>
      <w:lvlText w:val="%6."/>
      <w:lvlJc w:val="right"/>
      <w:pPr>
        <w:ind w:left="4320" w:hanging="180"/>
      </w:pPr>
    </w:lvl>
    <w:lvl w:ilvl="6" w:tplc="D41243F4">
      <w:start w:val="1"/>
      <w:numFmt w:val="decimal"/>
      <w:lvlText w:val="%7."/>
      <w:lvlJc w:val="left"/>
      <w:pPr>
        <w:ind w:left="5040" w:hanging="360"/>
      </w:pPr>
    </w:lvl>
    <w:lvl w:ilvl="7" w:tplc="7CFA1892">
      <w:start w:val="1"/>
      <w:numFmt w:val="lowerLetter"/>
      <w:lvlText w:val="%8."/>
      <w:lvlJc w:val="left"/>
      <w:pPr>
        <w:ind w:left="5760" w:hanging="360"/>
      </w:pPr>
    </w:lvl>
    <w:lvl w:ilvl="8" w:tplc="0518B5F2">
      <w:start w:val="1"/>
      <w:numFmt w:val="lowerRoman"/>
      <w:lvlText w:val="%9."/>
      <w:lvlJc w:val="right"/>
      <w:pPr>
        <w:ind w:left="6480" w:hanging="180"/>
      </w:pPr>
    </w:lvl>
  </w:abstractNum>
  <w:abstractNum w:abstractNumId="3" w15:restartNumberingAfterBreak="0">
    <w:nsid w:val="3D331FB8"/>
    <w:multiLevelType w:val="hybridMultilevel"/>
    <w:tmpl w:val="CB96B4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5714935"/>
    <w:multiLevelType w:val="hybridMultilevel"/>
    <w:tmpl w:val="01021574"/>
    <w:lvl w:ilvl="0" w:tplc="9B2EBC4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F2210B"/>
    <w:multiLevelType w:val="hybridMultilevel"/>
    <w:tmpl w:val="59F6A4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18472887">
    <w:abstractNumId w:val="4"/>
  </w:num>
  <w:num w:numId="2" w16cid:durableId="443770308">
    <w:abstractNumId w:val="1"/>
  </w:num>
  <w:num w:numId="3" w16cid:durableId="901673353">
    <w:abstractNumId w:val="5"/>
  </w:num>
  <w:num w:numId="4" w16cid:durableId="1889487935">
    <w:abstractNumId w:val="3"/>
  </w:num>
  <w:num w:numId="5" w16cid:durableId="1182163752">
    <w:abstractNumId w:val="2"/>
  </w:num>
  <w:num w:numId="6" w16cid:durableId="79303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1A"/>
    <w:rsid w:val="000236F5"/>
    <w:rsid w:val="000576B2"/>
    <w:rsid w:val="0006465B"/>
    <w:rsid w:val="00073DB5"/>
    <w:rsid w:val="00103E48"/>
    <w:rsid w:val="00133B2D"/>
    <w:rsid w:val="00152BF4"/>
    <w:rsid w:val="00157ADF"/>
    <w:rsid w:val="00167213"/>
    <w:rsid w:val="00171943"/>
    <w:rsid w:val="001920F6"/>
    <w:rsid w:val="0026051A"/>
    <w:rsid w:val="002A4E83"/>
    <w:rsid w:val="00304AB9"/>
    <w:rsid w:val="00334635"/>
    <w:rsid w:val="003D4335"/>
    <w:rsid w:val="0043132F"/>
    <w:rsid w:val="004C41D6"/>
    <w:rsid w:val="005236F3"/>
    <w:rsid w:val="00560FC0"/>
    <w:rsid w:val="0056551B"/>
    <w:rsid w:val="005B6E79"/>
    <w:rsid w:val="006C472C"/>
    <w:rsid w:val="006C5657"/>
    <w:rsid w:val="00733D6F"/>
    <w:rsid w:val="00765A3A"/>
    <w:rsid w:val="007A48F9"/>
    <w:rsid w:val="007A6DC0"/>
    <w:rsid w:val="00807C34"/>
    <w:rsid w:val="00897A67"/>
    <w:rsid w:val="008F613A"/>
    <w:rsid w:val="0093631E"/>
    <w:rsid w:val="009768F1"/>
    <w:rsid w:val="00A02830"/>
    <w:rsid w:val="00B603A2"/>
    <w:rsid w:val="00C107FB"/>
    <w:rsid w:val="00C32FE0"/>
    <w:rsid w:val="00C87531"/>
    <w:rsid w:val="00C943DF"/>
    <w:rsid w:val="00CA2F0B"/>
    <w:rsid w:val="00CE681D"/>
    <w:rsid w:val="00CE6AA6"/>
    <w:rsid w:val="00D36D60"/>
    <w:rsid w:val="00D47730"/>
    <w:rsid w:val="00D72F1C"/>
    <w:rsid w:val="00DB652D"/>
    <w:rsid w:val="00E57287"/>
    <w:rsid w:val="00EC5BA1"/>
    <w:rsid w:val="00F5716F"/>
    <w:rsid w:val="00FE4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C8F7B"/>
  <w15:chartTrackingRefBased/>
  <w15:docId w15:val="{F70D958F-7708-4321-A318-F1EE44C2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05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32FE0"/>
    <w:pPr>
      <w:spacing w:after="0" w:line="240" w:lineRule="auto"/>
    </w:pPr>
    <w:rPr>
      <w:rFonts w:ascii="Arial" w:hAnsi="Arial"/>
    </w:rPr>
  </w:style>
  <w:style w:type="paragraph" w:styleId="Kopfzeile">
    <w:name w:val="header"/>
    <w:basedOn w:val="Standard"/>
    <w:link w:val="KopfzeileZchn"/>
    <w:uiPriority w:val="99"/>
    <w:unhideWhenUsed/>
    <w:rsid w:val="002605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051A"/>
  </w:style>
  <w:style w:type="paragraph" w:styleId="Fuzeile">
    <w:name w:val="footer"/>
    <w:basedOn w:val="Standard"/>
    <w:link w:val="FuzeileZchn"/>
    <w:uiPriority w:val="99"/>
    <w:unhideWhenUsed/>
    <w:rsid w:val="002605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051A"/>
  </w:style>
  <w:style w:type="paragraph" w:styleId="Listenabsatz">
    <w:name w:val="List Paragraph"/>
    <w:basedOn w:val="Standard"/>
    <w:uiPriority w:val="34"/>
    <w:qFormat/>
    <w:rsid w:val="0026051A"/>
    <w:pPr>
      <w:ind w:left="720"/>
      <w:contextualSpacing/>
    </w:pPr>
  </w:style>
  <w:style w:type="character" w:customStyle="1" w:styleId="markedcontent">
    <w:name w:val="markedcontent"/>
    <w:basedOn w:val="Absatz-Standardschriftart"/>
    <w:rsid w:val="0026051A"/>
  </w:style>
  <w:style w:type="character" w:customStyle="1" w:styleId="highlight">
    <w:name w:val="highlight"/>
    <w:basedOn w:val="Absatz-Standardschriftart"/>
    <w:rsid w:val="0026051A"/>
  </w:style>
  <w:style w:type="paragraph" w:styleId="Funotentext">
    <w:name w:val="footnote text"/>
    <w:basedOn w:val="Standard"/>
    <w:link w:val="FunotentextZchn"/>
    <w:uiPriority w:val="99"/>
    <w:semiHidden/>
    <w:unhideWhenUsed/>
    <w:rsid w:val="00B603A2"/>
    <w:pPr>
      <w:spacing w:after="40" w:line="240" w:lineRule="auto"/>
    </w:pPr>
    <w:rPr>
      <w:sz w:val="18"/>
    </w:rPr>
  </w:style>
  <w:style w:type="character" w:customStyle="1" w:styleId="FunotentextZchn">
    <w:name w:val="Fußnotentext Zchn"/>
    <w:basedOn w:val="Absatz-Standardschriftart"/>
    <w:link w:val="Funotentext"/>
    <w:uiPriority w:val="99"/>
    <w:semiHidden/>
    <w:rsid w:val="00B603A2"/>
    <w:rPr>
      <w:sz w:val="18"/>
    </w:rPr>
  </w:style>
  <w:style w:type="character" w:styleId="Funotenzeichen">
    <w:name w:val="footnote reference"/>
    <w:basedOn w:val="Absatz-Standardschriftart"/>
    <w:uiPriority w:val="99"/>
    <w:unhideWhenUsed/>
    <w:rsid w:val="00B603A2"/>
    <w:rPr>
      <w:vertAlign w:val="superscript"/>
    </w:rPr>
  </w:style>
  <w:style w:type="character" w:styleId="Hyperlink">
    <w:name w:val="Hyperlink"/>
    <w:basedOn w:val="Absatz-Standardschriftart"/>
    <w:uiPriority w:val="99"/>
    <w:unhideWhenUsed/>
    <w:rsid w:val="00B603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3C024-9A14-4097-81F5-CF9281F1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Spahn-Wagner, Maria</dc:creator>
  <cp:keywords/>
  <dc:description/>
  <cp:lastModifiedBy>Marion Weike</cp:lastModifiedBy>
  <cp:revision>2</cp:revision>
  <dcterms:created xsi:type="dcterms:W3CDTF">2022-12-22T07:59:00Z</dcterms:created>
  <dcterms:modified xsi:type="dcterms:W3CDTF">2022-12-22T07:59:00Z</dcterms:modified>
</cp:coreProperties>
</file>