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01FD" w14:textId="77777777" w:rsidR="00EA6EA0" w:rsidRDefault="002C471E">
      <w:pPr>
        <w:rPr>
          <w:sz w:val="16"/>
          <w:szCs w:val="16"/>
        </w:rPr>
      </w:pPr>
      <w:r w:rsidRPr="001B0E80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103EF" wp14:editId="08E0B634">
                <wp:simplePos x="0" y="0"/>
                <wp:positionH relativeFrom="column">
                  <wp:posOffset>4841240</wp:posOffset>
                </wp:positionH>
                <wp:positionV relativeFrom="paragraph">
                  <wp:posOffset>204469</wp:posOffset>
                </wp:positionV>
                <wp:extent cx="1647825" cy="199072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21ED" w14:textId="77777777" w:rsidR="008416C0" w:rsidRDefault="00842CCD" w:rsidP="008416C0">
                            <w:pPr>
                              <w:pStyle w:val="KeinLeerraum"/>
                            </w:pPr>
                            <w:r>
                              <w:t>Marion Weike</w:t>
                            </w:r>
                          </w:p>
                          <w:p w14:paraId="504944FB" w14:textId="77777777" w:rsidR="008416C0" w:rsidRDefault="008416C0" w:rsidP="008416C0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Fraktionsvorsitzende</w:t>
                            </w:r>
                          </w:p>
                          <w:p w14:paraId="25E840C1" w14:textId="77777777" w:rsidR="008416C0" w:rsidRPr="000B0AE9" w:rsidRDefault="008416C0" w:rsidP="008416C0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08F159" w14:textId="77777777" w:rsidR="008416C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1B0E80">
                              <w:rPr>
                                <w:sz w:val="16"/>
                                <w:szCs w:val="16"/>
                              </w:rPr>
                              <w:t>Telefon:</w:t>
                            </w:r>
                            <w:r w:rsidRPr="001B0E8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2CCD">
                              <w:rPr>
                                <w:sz w:val="16"/>
                                <w:szCs w:val="16"/>
                              </w:rPr>
                              <w:t>05203 882611</w:t>
                            </w:r>
                          </w:p>
                          <w:p w14:paraId="241FB6E1" w14:textId="77777777" w:rsidR="008416C0" w:rsidRPr="001B0E8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Mobil: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2CCD">
                              <w:rPr>
                                <w:sz w:val="16"/>
                                <w:szCs w:val="16"/>
                              </w:rPr>
                              <w:t>0151 14232154</w:t>
                            </w:r>
                          </w:p>
                          <w:p w14:paraId="6FB79D84" w14:textId="77777777" w:rsidR="008416C0" w:rsidRPr="001B0E8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1B0E80">
                              <w:rPr>
                                <w:sz w:val="16"/>
                                <w:szCs w:val="16"/>
                              </w:rPr>
                              <w:t>E-Mail:</w:t>
                            </w:r>
                            <w:r w:rsidRPr="001B0E8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2CCD">
                              <w:rPr>
                                <w:sz w:val="16"/>
                                <w:szCs w:val="16"/>
                              </w:rPr>
                              <w:t>m.weike@bitel.net</w:t>
                            </w:r>
                          </w:p>
                          <w:p w14:paraId="7222D19A" w14:textId="77777777" w:rsidR="008416C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Internet:   </w:t>
                            </w:r>
                            <w:r w:rsidRPr="007D2668">
                              <w:rPr>
                                <w:sz w:val="16"/>
                                <w:szCs w:val="16"/>
                              </w:rPr>
                              <w:t>www.spd-kreisgt.de</w:t>
                            </w:r>
                          </w:p>
                          <w:p w14:paraId="3CCFFC81" w14:textId="77777777" w:rsidR="008416C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16A893" w14:textId="77777777" w:rsidR="008416C0" w:rsidRDefault="008416C0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Private Adresse:</w:t>
                            </w:r>
                          </w:p>
                          <w:p w14:paraId="0A4DBC5D" w14:textId="77777777" w:rsidR="008416C0" w:rsidRDefault="00842CCD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Ravensberger Str. 56</w:t>
                            </w:r>
                          </w:p>
                          <w:p w14:paraId="633FEEA9" w14:textId="77777777" w:rsidR="008416C0" w:rsidRPr="001B0E80" w:rsidRDefault="00842CCD" w:rsidP="008416C0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33824 Werther</w:t>
                            </w:r>
                          </w:p>
                          <w:p w14:paraId="26B3B00C" w14:textId="77777777" w:rsidR="00B152DF" w:rsidRPr="001B0E80" w:rsidRDefault="00B152DF" w:rsidP="001B0E80">
                            <w:pPr>
                              <w:tabs>
                                <w:tab w:val="left" w:pos="99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75905A" w14:textId="77777777" w:rsidR="00B152DF" w:rsidRPr="001B0E80" w:rsidRDefault="00B152DF" w:rsidP="001B0E80">
                            <w:pPr>
                              <w:tabs>
                                <w:tab w:val="left" w:pos="99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2FBE49" w14:textId="77777777" w:rsidR="00B152DF" w:rsidRPr="001B0E80" w:rsidRDefault="00B152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103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1.2pt;margin-top:16.1pt;width:129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" strokecolor="white [3212]">
                <v:textbox>
                  <w:txbxContent>
                    <w:p w14:paraId="405321ED" w14:textId="77777777" w:rsidR="008416C0" w:rsidRDefault="00842CCD" w:rsidP="008416C0">
                      <w:pPr>
                        <w:pStyle w:val="KeinLeerraum"/>
                      </w:pPr>
                      <w:r>
                        <w:t>Marion Weike</w:t>
                      </w:r>
                    </w:p>
                    <w:p w14:paraId="504944FB" w14:textId="77777777" w:rsidR="008416C0" w:rsidRDefault="008416C0" w:rsidP="008416C0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Fraktionsvorsitzende</w:t>
                      </w:r>
                    </w:p>
                    <w:p w14:paraId="25E840C1" w14:textId="77777777" w:rsidR="008416C0" w:rsidRPr="000B0AE9" w:rsidRDefault="008416C0" w:rsidP="008416C0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</w:p>
                    <w:p w14:paraId="5A08F159" w14:textId="77777777" w:rsidR="008416C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1B0E80">
                        <w:rPr>
                          <w:sz w:val="16"/>
                          <w:szCs w:val="16"/>
                        </w:rPr>
                        <w:t>Telefon:</w:t>
                      </w:r>
                      <w:r w:rsidRPr="001B0E80">
                        <w:rPr>
                          <w:sz w:val="16"/>
                          <w:szCs w:val="16"/>
                        </w:rPr>
                        <w:tab/>
                      </w:r>
                      <w:r w:rsidR="00842CCD">
                        <w:rPr>
                          <w:sz w:val="16"/>
                          <w:szCs w:val="16"/>
                        </w:rPr>
                        <w:t>05203 882611</w:t>
                      </w:r>
                    </w:p>
                    <w:p w14:paraId="241FB6E1" w14:textId="77777777" w:rsidR="008416C0" w:rsidRPr="001B0E8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Mobil: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842CCD">
                        <w:rPr>
                          <w:sz w:val="16"/>
                          <w:szCs w:val="16"/>
                        </w:rPr>
                        <w:t>0151 14232154</w:t>
                      </w:r>
                    </w:p>
                    <w:p w14:paraId="6FB79D84" w14:textId="77777777" w:rsidR="008416C0" w:rsidRPr="001B0E8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1B0E80">
                        <w:rPr>
                          <w:sz w:val="16"/>
                          <w:szCs w:val="16"/>
                        </w:rPr>
                        <w:t>E-Mail:</w:t>
                      </w:r>
                      <w:r w:rsidRPr="001B0E80">
                        <w:rPr>
                          <w:sz w:val="16"/>
                          <w:szCs w:val="16"/>
                        </w:rPr>
                        <w:tab/>
                      </w:r>
                      <w:r w:rsidR="00842CCD">
                        <w:rPr>
                          <w:sz w:val="16"/>
                          <w:szCs w:val="16"/>
                        </w:rPr>
                        <w:t>m.weike@bitel.net</w:t>
                      </w:r>
                    </w:p>
                    <w:p w14:paraId="7222D19A" w14:textId="77777777" w:rsidR="008416C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Internet:   </w:t>
                      </w:r>
                      <w:r w:rsidRPr="007D2668">
                        <w:rPr>
                          <w:sz w:val="16"/>
                          <w:szCs w:val="16"/>
                        </w:rPr>
                        <w:t>www.spd-kreisgt.de</w:t>
                      </w:r>
                    </w:p>
                    <w:p w14:paraId="3CCFFC81" w14:textId="77777777" w:rsidR="008416C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</w:p>
                    <w:p w14:paraId="1216A893" w14:textId="77777777" w:rsidR="008416C0" w:rsidRDefault="008416C0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Private Adresse:</w:t>
                      </w:r>
                    </w:p>
                    <w:p w14:paraId="0A4DBC5D" w14:textId="77777777" w:rsidR="008416C0" w:rsidRDefault="00842CCD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Ravensberger Str. 56</w:t>
                      </w:r>
                    </w:p>
                    <w:p w14:paraId="633FEEA9" w14:textId="77777777" w:rsidR="008416C0" w:rsidRPr="001B0E80" w:rsidRDefault="00842CCD" w:rsidP="008416C0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33824 Werther</w:t>
                      </w:r>
                    </w:p>
                    <w:p w14:paraId="26B3B00C" w14:textId="77777777" w:rsidR="00B152DF" w:rsidRPr="001B0E80" w:rsidRDefault="00B152DF" w:rsidP="001B0E80">
                      <w:pPr>
                        <w:tabs>
                          <w:tab w:val="left" w:pos="99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5675905A" w14:textId="77777777" w:rsidR="00B152DF" w:rsidRPr="001B0E80" w:rsidRDefault="00B152DF" w:rsidP="001B0E80">
                      <w:pPr>
                        <w:tabs>
                          <w:tab w:val="left" w:pos="99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772FBE49" w14:textId="77777777" w:rsidR="00B152DF" w:rsidRPr="001B0E80" w:rsidRDefault="00B152D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02789" w14:textId="77777777" w:rsidR="00391599" w:rsidRDefault="00391599" w:rsidP="00B152DF">
      <w:pPr>
        <w:spacing w:after="0" w:line="240" w:lineRule="auto"/>
        <w:ind w:left="426" w:right="425"/>
        <w:jc w:val="both"/>
        <w:rPr>
          <w:rFonts w:ascii="Calibri" w:eastAsia="Calibri" w:hAnsi="Calibri" w:cs="Times New Roman"/>
          <w:sz w:val="24"/>
          <w:szCs w:val="24"/>
        </w:rPr>
        <w:sectPr w:rsidR="00391599" w:rsidSect="00BA214B">
          <w:headerReference w:type="default" r:id="rId8"/>
          <w:footerReference w:type="even" r:id="rId9"/>
          <w:footerReference w:type="default" r:id="rId10"/>
          <w:pgSz w:w="11906" w:h="16838"/>
          <w:pgMar w:top="1417" w:right="566" w:bottom="709" w:left="851" w:header="708" w:footer="1112" w:gutter="0"/>
          <w:cols w:space="708"/>
          <w:docGrid w:linePitch="360"/>
        </w:sectPr>
      </w:pPr>
    </w:p>
    <w:p w14:paraId="201B7DE1" w14:textId="2728B580" w:rsidR="00DE51FB" w:rsidRDefault="00DE51FB" w:rsidP="00B600EB">
      <w:permStart w:id="996429586" w:edGrp="everyone"/>
      <w:r>
        <w:t>An den Vorsitzenden</w:t>
      </w:r>
      <w:r w:rsidR="00AE1455">
        <w:br/>
      </w:r>
      <w:r>
        <w:t>des Kreisausschusse</w:t>
      </w:r>
      <w:r w:rsidR="00AE1455">
        <w:t>s</w:t>
      </w:r>
      <w:r w:rsidR="00AE1455">
        <w:br/>
      </w:r>
      <w:r>
        <w:t>Herrn Landrat Adenauer</w:t>
      </w:r>
    </w:p>
    <w:p w14:paraId="4404FFEB" w14:textId="12D9359D" w:rsidR="00DE51FB" w:rsidRDefault="00AE1455" w:rsidP="00B600EB">
      <w:r>
        <w:t>Kreishaus</w:t>
      </w:r>
      <w:r>
        <w:br/>
      </w:r>
      <w:proofErr w:type="spellStart"/>
      <w:r w:rsidR="00DE51FB">
        <w:t>Herzebrocker</w:t>
      </w:r>
      <w:proofErr w:type="spellEnd"/>
      <w:r w:rsidR="00DE51FB">
        <w:t xml:space="preserve"> Str. 140 </w:t>
      </w:r>
      <w:r>
        <w:br/>
      </w:r>
      <w:r w:rsidR="00DE51FB">
        <w:t>33334 Gütersloh</w:t>
      </w:r>
    </w:p>
    <w:p w14:paraId="6FF4BB98" w14:textId="65C4B053" w:rsidR="00DE51FB" w:rsidRDefault="00DE51FB" w:rsidP="00B600EB"/>
    <w:p w14:paraId="436F200B" w14:textId="77777777" w:rsidR="00407E91" w:rsidRDefault="00407E91" w:rsidP="00DE51FB">
      <w:pPr>
        <w:jc w:val="right"/>
      </w:pPr>
    </w:p>
    <w:p w14:paraId="1A650F5C" w14:textId="4DEB5EF3" w:rsidR="00DE51FB" w:rsidRDefault="003A74E9" w:rsidP="00DE51FB">
      <w:pPr>
        <w:jc w:val="right"/>
      </w:pPr>
      <w:r>
        <w:t>31</w:t>
      </w:r>
      <w:r w:rsidR="005C090D">
        <w:t>.0</w:t>
      </w:r>
      <w:r>
        <w:t>3</w:t>
      </w:r>
      <w:r w:rsidR="005C090D">
        <w:t>.2022</w:t>
      </w:r>
    </w:p>
    <w:p w14:paraId="716D378D" w14:textId="02786557" w:rsidR="005C090D" w:rsidRPr="00280A91" w:rsidRDefault="00DE51FB" w:rsidP="00805CCC">
      <w:pPr>
        <w:rPr>
          <w:b/>
          <w:bCs/>
        </w:rPr>
      </w:pPr>
      <w:r w:rsidRPr="00280A91">
        <w:rPr>
          <w:b/>
          <w:bCs/>
        </w:rPr>
        <w:t>Anfrage</w:t>
      </w:r>
      <w:r w:rsidR="00527DB2" w:rsidRPr="00280A91">
        <w:rPr>
          <w:b/>
          <w:bCs/>
        </w:rPr>
        <w:t xml:space="preserve"> </w:t>
      </w:r>
      <w:r w:rsidR="005C090D" w:rsidRPr="00280A91">
        <w:rPr>
          <w:b/>
          <w:bCs/>
        </w:rPr>
        <w:t xml:space="preserve">im Kreisausschuss am </w:t>
      </w:r>
      <w:r w:rsidR="00CD4274" w:rsidRPr="00280A91">
        <w:rPr>
          <w:b/>
          <w:bCs/>
        </w:rPr>
        <w:t>04.04</w:t>
      </w:r>
      <w:r w:rsidR="005C090D" w:rsidRPr="00280A91">
        <w:rPr>
          <w:b/>
          <w:bCs/>
        </w:rPr>
        <w:t xml:space="preserve">.2022 </w:t>
      </w:r>
      <w:r w:rsidR="00CD4274" w:rsidRPr="00280A91">
        <w:rPr>
          <w:b/>
          <w:bCs/>
        </w:rPr>
        <w:t>zum Tagesordnungspunkt 6 (</w:t>
      </w:r>
      <w:proofErr w:type="spellStart"/>
      <w:r w:rsidR="00CD4274" w:rsidRPr="00280A91">
        <w:rPr>
          <w:b/>
          <w:bCs/>
        </w:rPr>
        <w:t>Drs</w:t>
      </w:r>
      <w:proofErr w:type="spellEnd"/>
      <w:r w:rsidR="00CD4274" w:rsidRPr="00280A91">
        <w:rPr>
          <w:b/>
          <w:bCs/>
        </w:rPr>
        <w:t>. 5703 bzw. 5703/1)</w:t>
      </w:r>
      <w:r w:rsidR="00280A91" w:rsidRPr="00280A91">
        <w:rPr>
          <w:b/>
          <w:bCs/>
        </w:rPr>
        <w:br/>
        <w:t>hier: Rechtsverordnung über die Beförderungsentgelte und -bedingungen für die vom Kreis Gütersloh zugelassenen Taxen (Taxitarifordnung)</w:t>
      </w:r>
    </w:p>
    <w:p w14:paraId="5075C515" w14:textId="4E82225D" w:rsidR="00805CCC" w:rsidRDefault="00977C44" w:rsidP="00805CCC">
      <w:r>
        <w:br/>
      </w:r>
      <w:r w:rsidR="00DE51FB">
        <w:t>Sehr geehrter Herr Landrat Adenauer,</w:t>
      </w:r>
    </w:p>
    <w:p w14:paraId="08DAC144" w14:textId="423217B5" w:rsidR="002F3325" w:rsidRDefault="00CD4274" w:rsidP="005C090D">
      <w:pPr>
        <w:jc w:val="both"/>
      </w:pPr>
      <w:r>
        <w:t>im Hinblick auf die Erhöhung der Taxitarif</w:t>
      </w:r>
      <w:r w:rsidR="007D651B">
        <w:t>e</w:t>
      </w:r>
      <w:r>
        <w:t xml:space="preserve"> ist eine </w:t>
      </w:r>
      <w:r w:rsidR="007D651B">
        <w:t xml:space="preserve">zusätzliche </w:t>
      </w:r>
      <w:r>
        <w:t xml:space="preserve">Kreistagssitzung </w:t>
      </w:r>
      <w:r w:rsidR="007D651B">
        <w:t xml:space="preserve">mit nur diesem inhaltlichen Tagesordnungspunkt </w:t>
      </w:r>
      <w:r>
        <w:t>einberufen worden.</w:t>
      </w:r>
    </w:p>
    <w:p w14:paraId="5051AAF7" w14:textId="7EE9AD52" w:rsidR="00E17AD1" w:rsidRDefault="002F3325" w:rsidP="00E17AD1">
      <w:pPr>
        <w:jc w:val="both"/>
      </w:pPr>
      <w:r>
        <w:t>Zur Vorbereitung der Entscheidung bitte</w:t>
      </w:r>
      <w:r w:rsidR="003A74E9">
        <w:t>n</w:t>
      </w:r>
      <w:r>
        <w:t xml:space="preserve"> wir um die Beantwortung folgender Fragen:</w:t>
      </w:r>
    </w:p>
    <w:p w14:paraId="3914B3B9" w14:textId="2808A0F2" w:rsidR="00ED6DBB" w:rsidRDefault="002F3325" w:rsidP="00E17AD1">
      <w:pPr>
        <w:pStyle w:val="Listenabsatz"/>
        <w:numPr>
          <w:ilvl w:val="0"/>
          <w:numId w:val="3"/>
        </w:numPr>
      </w:pPr>
      <w:r>
        <w:t xml:space="preserve">Der </w:t>
      </w:r>
      <w:r w:rsidR="00E12F84">
        <w:t xml:space="preserve">Taxenverkehr ist nach dem Personenbeförderungsgesetz Teil </w:t>
      </w:r>
      <w:r w:rsidR="00E17AD1">
        <w:t xml:space="preserve">und notwendige Ergänzung </w:t>
      </w:r>
      <w:r w:rsidR="00E12F84">
        <w:t>des öffentlichen Personenverkehrs</w:t>
      </w:r>
      <w:r w:rsidR="00E17AD1">
        <w:t>.</w:t>
      </w:r>
      <w:r w:rsidR="00E17AD1">
        <w:br/>
        <w:t>- Wie viel Taxiunternehmen sind im Kreis Gütersloh mit wie viel Fahrzeugen zugelassen?</w:t>
      </w:r>
      <w:r w:rsidR="00E17AD1">
        <w:br/>
        <w:t>- Wie ist die Abdeckung durch diese Unternehmen im Kreisgebiet?</w:t>
      </w:r>
      <w:r w:rsidR="00E17AD1">
        <w:br/>
        <w:t>- Gibt es Städte und Gemeinden, die unterversorgt bzw. überversorgt sind?</w:t>
      </w:r>
      <w:r w:rsidR="00E17AD1">
        <w:br/>
      </w:r>
      <w:r w:rsidR="008F6ECE">
        <w:t>- Sind in den letzten fünf Jahren Genehmigungen auf Zulassung von T</w:t>
      </w:r>
      <w:r w:rsidR="00ED6DBB">
        <w:t>a</w:t>
      </w:r>
      <w:r w:rsidR="008F6ECE">
        <w:t>x</w:t>
      </w:r>
      <w:r w:rsidR="003A74E9">
        <w:t>en</w:t>
      </w:r>
      <w:r w:rsidR="008F6ECE">
        <w:t>verkehren auf der Grundlage des § 13 Abs. 4 PBefG versagt worden, z.B. weil die Funktionsfähigkeit des örtlichen Taxengewerbes bedroht war?</w:t>
      </w:r>
    </w:p>
    <w:p w14:paraId="6E132C24" w14:textId="77777777" w:rsidR="001650ED" w:rsidRDefault="001650ED" w:rsidP="001650ED">
      <w:pPr>
        <w:pStyle w:val="Listenabsatz"/>
        <w:ind w:left="1068"/>
      </w:pPr>
    </w:p>
    <w:p w14:paraId="7061CBCB" w14:textId="72A1C829" w:rsidR="001650ED" w:rsidRDefault="001650ED" w:rsidP="0088344C">
      <w:pPr>
        <w:pStyle w:val="Listenabsatz"/>
        <w:numPr>
          <w:ilvl w:val="0"/>
          <w:numId w:val="3"/>
        </w:numPr>
      </w:pPr>
      <w:r>
        <w:t xml:space="preserve">Die Kreisverwaltung schlägt eine erhebliche Preiserhöhung vor, die insbesondere zur Einschränkung der Mobilität von Menschen mit Beeinträchtigungen, die für kurze Wege auf den Transport mit Taxen angewiesen sind, führen kann. </w:t>
      </w:r>
      <w:r>
        <w:br/>
      </w:r>
      <w:r>
        <w:lastRenderedPageBreak/>
        <w:t xml:space="preserve">Die erhebliche Erhöhung der Grundgebühr um 67 % tagsüber an Werktagen und um 71 % sonn- und feiertags bzw. abends sowie nachts wirkt sich gerade bei kurzen Wegen </w:t>
      </w:r>
      <w:proofErr w:type="gramStart"/>
      <w:r>
        <w:t>extrem auf</w:t>
      </w:r>
      <w:proofErr w:type="gramEnd"/>
      <w:r>
        <w:t xml:space="preserve"> den Gesamtfahrpreis aus. Demgegenüber wird der Preis pro gefahrenen Kilometer „lediglich“ um 19% bzw. um 18 % erhöht.</w:t>
      </w:r>
      <w:r>
        <w:br/>
        <w:t>Die von der Verwaltung erarbeitete Alternative 1 führt nicht zu einer so starken Verteuerung kürzerer Wegstrecken.</w:t>
      </w:r>
      <w:r>
        <w:br/>
        <w:t xml:space="preserve">Die Unternehmen sind zu den Alternativen befragt worden. Gab es auch eine Beteiligung zum Beispiel des Beirats zur Wahrung der Rechte und Interessen von Menschen mit Behinderung und/oder Seniorenvertretungen? </w:t>
      </w:r>
    </w:p>
    <w:p w14:paraId="68797C8E" w14:textId="6671DC13" w:rsidR="008F6ECE" w:rsidRDefault="00E17AD1" w:rsidP="00ED6DBB">
      <w:pPr>
        <w:pStyle w:val="Listenabsatz"/>
        <w:ind w:left="1068"/>
      </w:pPr>
      <w:r>
        <w:t xml:space="preserve"> </w:t>
      </w:r>
    </w:p>
    <w:p w14:paraId="16241F48" w14:textId="6CEA4FA9" w:rsidR="001650ED" w:rsidRDefault="00ED6DBB" w:rsidP="00ED6DBB">
      <w:pPr>
        <w:pStyle w:val="Listenabsatz"/>
        <w:numPr>
          <w:ilvl w:val="0"/>
          <w:numId w:val="3"/>
        </w:numPr>
      </w:pPr>
      <w:r>
        <w:t xml:space="preserve">Nach § 1a PBefG sind bei Anwendung dieses Gesetzes die Ziele des Klimaschutzes und der Nachhaltigkeit zu berücksichtigen. </w:t>
      </w:r>
      <w:r>
        <w:br/>
        <w:t>Inwieweit ist es möglich durch die Tarifstruktur, Anreize auf den Einsatz von klimafreundliche</w:t>
      </w:r>
      <w:r w:rsidR="003A74E9">
        <w:t>ren</w:t>
      </w:r>
      <w:r w:rsidR="009663D8">
        <w:t xml:space="preserve"> Fahrzeuge</w:t>
      </w:r>
      <w:r w:rsidR="003A74E9">
        <w:t>n</w:t>
      </w:r>
      <w:r w:rsidR="009663D8">
        <w:t xml:space="preserve"> im Taxenverkehr zu schaffen?</w:t>
      </w:r>
      <w:r w:rsidR="009663D8">
        <w:br/>
      </w:r>
      <w:proofErr w:type="gramStart"/>
      <w:r w:rsidR="009663D8">
        <w:t>G</w:t>
      </w:r>
      <w:r w:rsidR="00280A91">
        <w:t>ab</w:t>
      </w:r>
      <w:proofErr w:type="gramEnd"/>
      <w:r w:rsidR="009663D8">
        <w:t xml:space="preserve"> es seitens der Kreisverwaltung Gespräche mit den ansässigen Unternehmen bzw. mit ihren Verbänden, um die Frage </w:t>
      </w:r>
      <w:r w:rsidR="003A74E9">
        <w:t xml:space="preserve">des Einsatzes </w:t>
      </w:r>
      <w:r w:rsidR="009663D8">
        <w:t xml:space="preserve">von klimafreundlicheren </w:t>
      </w:r>
      <w:r w:rsidR="003A74E9">
        <w:t>Fahrzeugen zu erörtern</w:t>
      </w:r>
      <w:r w:rsidR="009663D8">
        <w:t>?</w:t>
      </w:r>
      <w:r w:rsidR="009663D8">
        <w:br/>
        <w:t>Gibt es für die Unternehmen Fördermittel, die einen Umstieg auf ökologischere Fahrzeuge ermöglichen?</w:t>
      </w:r>
      <w:r w:rsidR="001650ED">
        <w:br/>
      </w:r>
    </w:p>
    <w:p w14:paraId="456686A3" w14:textId="4D03B719" w:rsidR="00280A91" w:rsidRDefault="00D424A3" w:rsidP="00ED6DBB">
      <w:pPr>
        <w:pStyle w:val="Listenabsatz"/>
        <w:numPr>
          <w:ilvl w:val="0"/>
          <w:numId w:val="3"/>
        </w:numPr>
      </w:pPr>
      <w:r>
        <w:t>Da der Taxenverkehr Teil des öffentlichen Personenverkehrs ist, spricht u.E. viel dafür</w:t>
      </w:r>
      <w:r w:rsidR="00280A91">
        <w:t>,</w:t>
      </w:r>
      <w:r>
        <w:t xml:space="preserve"> in OWL </w:t>
      </w:r>
      <w:r w:rsidR="00E63D65">
        <w:t xml:space="preserve">möglichst </w:t>
      </w:r>
      <w:r>
        <w:t xml:space="preserve">vergleichbare Tarife </w:t>
      </w:r>
      <w:r w:rsidR="00E63D65">
        <w:t>festzulegen</w:t>
      </w:r>
      <w:r>
        <w:t xml:space="preserve">. Insbesondere auch vor dem Hintergrund, </w:t>
      </w:r>
      <w:r w:rsidR="00E63D65">
        <w:t xml:space="preserve">dass </w:t>
      </w:r>
      <w:r>
        <w:t xml:space="preserve">die </w:t>
      </w:r>
      <w:r w:rsidR="00E63D65">
        <w:t xml:space="preserve">Steigerungen der </w:t>
      </w:r>
      <w:r>
        <w:t xml:space="preserve">Kraftstoffpreise sowie Lohnkostensteigerungen durch den Mindestlohn die Unternehmen in </w:t>
      </w:r>
      <w:r w:rsidR="00E63D65">
        <w:t>ganz OWL in gleicher Weise betreffen.</w:t>
      </w:r>
      <w:r w:rsidR="00E63D65">
        <w:br/>
      </w:r>
      <w:proofErr w:type="gramStart"/>
      <w:r w:rsidR="00E63D65">
        <w:t>Gab</w:t>
      </w:r>
      <w:proofErr w:type="gramEnd"/>
      <w:r w:rsidR="00E63D65">
        <w:t xml:space="preserve"> es Gespräche mit den anderen Kreisbehörden in OWL, um möglichst vergleichbare Tarife zu erreichen? Wann w</w:t>
      </w:r>
      <w:r w:rsidR="005C5B8A">
        <w:t xml:space="preserve">erden die </w:t>
      </w:r>
      <w:r w:rsidR="00E63D65">
        <w:t>Kreistage bzw. de</w:t>
      </w:r>
      <w:r w:rsidR="005C5B8A">
        <w:t>r</w:t>
      </w:r>
      <w:r w:rsidR="00E63D65">
        <w:t xml:space="preserve"> Rat der Stadt Bielefeld über den Erlass neuer Rechtsverordnungen beraten?</w:t>
      </w:r>
      <w:r w:rsidR="00280A91">
        <w:br/>
      </w:r>
    </w:p>
    <w:p w14:paraId="27ED1322" w14:textId="735AF72A" w:rsidR="00280A91" w:rsidRDefault="00280A91" w:rsidP="003D2204">
      <w:pPr>
        <w:pStyle w:val="Listenabsatz"/>
        <w:numPr>
          <w:ilvl w:val="0"/>
          <w:numId w:val="3"/>
        </w:numPr>
      </w:pPr>
      <w:r>
        <w:t>Es wird vorgeschlagen, dass die neue Rechtsverordnung am 1.6.2022 in Kraft tritt.</w:t>
      </w:r>
      <w:r w:rsidR="007D651B">
        <w:t xml:space="preserve"> </w:t>
      </w:r>
      <w:r>
        <w:t>Welche Gründe sprechen dafür, die Rechtsverordnung zum jetzigen Zeitpunkt zu beschließen</w:t>
      </w:r>
      <w:r w:rsidR="007D651B">
        <w:t xml:space="preserve"> und nicht erst die Verabschiedung der Bundesgesetze, die </w:t>
      </w:r>
      <w:r w:rsidR="003D2204">
        <w:t>sich auf die</w:t>
      </w:r>
      <w:r w:rsidR="007D651B">
        <w:t xml:space="preserve"> Kostenentwicklung </w:t>
      </w:r>
      <w:r w:rsidR="003D2204">
        <w:t>auswirken, abzuwarten?</w:t>
      </w:r>
    </w:p>
    <w:p w14:paraId="03C8EE56" w14:textId="22A884BA" w:rsidR="00DF503E" w:rsidRDefault="00DF503E" w:rsidP="00DF503E">
      <w:pPr>
        <w:ind w:left="708"/>
      </w:pPr>
      <w:r>
        <w:t>Zudem bitten wir darum, die Vorlage um den Antrag des VSPV e.V. von Ende letzten Jahres zu ergänzen.</w:t>
      </w:r>
    </w:p>
    <w:p w14:paraId="675AAD40" w14:textId="19CF6BC8" w:rsidR="00ED6DBB" w:rsidRDefault="00E63D65" w:rsidP="00280A91">
      <w:pPr>
        <w:pStyle w:val="Listenabsatz"/>
        <w:ind w:left="1068"/>
      </w:pPr>
      <w:r>
        <w:br/>
      </w:r>
      <w:r>
        <w:br/>
      </w:r>
    </w:p>
    <w:p w14:paraId="45FAC4D8" w14:textId="5B143265" w:rsidR="00DE51FB" w:rsidRPr="00F12917" w:rsidRDefault="00527DB2" w:rsidP="00B600EB">
      <w:r>
        <w:rPr>
          <w:noProof/>
          <w:lang w:eastAsia="de-DE"/>
        </w:rPr>
        <w:drawing>
          <wp:inline distT="0" distB="0" distL="0" distR="0" wp14:anchorId="51D0C7E9" wp14:editId="5192157A">
            <wp:extent cx="1400175" cy="2857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 w:rsidR="009347D5" w:rsidRPr="00527DB2">
        <w:rPr>
          <w:rFonts w:cstheme="minorHAnsi"/>
        </w:rPr>
        <w:t>Vorsitzende der SPD-Kreistagsfraktion</w:t>
      </w:r>
      <w:permEnd w:id="996429586"/>
    </w:p>
    <w:sectPr w:rsidR="00DE51FB" w:rsidRPr="00F12917" w:rsidSect="00572E52">
      <w:type w:val="continuous"/>
      <w:pgSz w:w="11906" w:h="16838"/>
      <w:pgMar w:top="1417" w:right="1274" w:bottom="142" w:left="85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5A76" w14:textId="77777777" w:rsidR="00FB61EA" w:rsidRDefault="00FB61EA" w:rsidP="00622FA9">
      <w:pPr>
        <w:spacing w:after="0" w:line="240" w:lineRule="auto"/>
      </w:pPr>
      <w:r>
        <w:separator/>
      </w:r>
    </w:p>
  </w:endnote>
  <w:endnote w:type="continuationSeparator" w:id="0">
    <w:p w14:paraId="05138F71" w14:textId="77777777" w:rsidR="00FB61EA" w:rsidRDefault="00FB61EA" w:rsidP="0062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499"/>
      <w:docPartObj>
        <w:docPartGallery w:val="Page Numbers (Bottom of Page)"/>
        <w:docPartUnique/>
      </w:docPartObj>
    </w:sdtPr>
    <w:sdtEndPr/>
    <w:sdtContent>
      <w:p w14:paraId="67E4CB5D" w14:textId="77777777" w:rsidR="00B152DF" w:rsidRDefault="00B152DF" w:rsidP="006F2A7E">
        <w:pPr>
          <w:pStyle w:val="Fuzeile"/>
          <w:ind w:right="4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E52">
          <w:rPr>
            <w:noProof/>
          </w:rPr>
          <w:t>2</w:t>
        </w:r>
        <w:r>
          <w:fldChar w:fldCharType="end"/>
        </w:r>
      </w:p>
    </w:sdtContent>
  </w:sdt>
  <w:p w14:paraId="4F5A9FA0" w14:textId="77777777" w:rsidR="00B152DF" w:rsidRDefault="00B152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EEEF" w14:textId="77777777" w:rsidR="00B152DF" w:rsidRPr="007C2088" w:rsidRDefault="00B152DF" w:rsidP="007C2088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40E9" w14:textId="77777777" w:rsidR="00FB61EA" w:rsidRDefault="00FB61EA" w:rsidP="00622FA9">
      <w:pPr>
        <w:spacing w:after="0" w:line="240" w:lineRule="auto"/>
      </w:pPr>
      <w:r>
        <w:separator/>
      </w:r>
    </w:p>
  </w:footnote>
  <w:footnote w:type="continuationSeparator" w:id="0">
    <w:p w14:paraId="51F93E27" w14:textId="77777777" w:rsidR="00FB61EA" w:rsidRDefault="00FB61EA" w:rsidP="0062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1077" w14:textId="77777777" w:rsidR="00B152DF" w:rsidRDefault="00D9105E">
    <w:pPr>
      <w:pStyle w:val="Kopfzeile"/>
    </w:pPr>
    <w:r>
      <w:rPr>
        <w:noProof/>
        <w:lang w:eastAsia="de-DE"/>
      </w:rPr>
      <w:drawing>
        <wp:inline distT="0" distB="0" distL="0" distR="0" wp14:anchorId="1FE42D69" wp14:editId="0FAECF4B">
          <wp:extent cx="6660515" cy="2104390"/>
          <wp:effectExtent l="0" t="0" r="0" b="381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2104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AAF"/>
    <w:multiLevelType w:val="hybridMultilevel"/>
    <w:tmpl w:val="E74A89A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AA2F8F"/>
    <w:multiLevelType w:val="hybridMultilevel"/>
    <w:tmpl w:val="2410C2AE"/>
    <w:lvl w:ilvl="0" w:tplc="0750CAA2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B91F65"/>
    <w:multiLevelType w:val="hybridMultilevel"/>
    <w:tmpl w:val="3ED85758"/>
    <w:lvl w:ilvl="0" w:tplc="466269A6">
      <w:start w:val="1"/>
      <w:numFmt w:val="decimal"/>
      <w:lvlText w:val="%1.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A1F02">
      <w:start w:val="1"/>
      <w:numFmt w:val="lowerLetter"/>
      <w:lvlText w:val="%2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4F758">
      <w:start w:val="1"/>
      <w:numFmt w:val="lowerRoman"/>
      <w:lvlText w:val="%3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8C942">
      <w:start w:val="1"/>
      <w:numFmt w:val="decimal"/>
      <w:lvlText w:val="%4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8FD4C">
      <w:start w:val="1"/>
      <w:numFmt w:val="lowerLetter"/>
      <w:lvlText w:val="%5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DBC">
      <w:start w:val="1"/>
      <w:numFmt w:val="lowerRoman"/>
      <w:lvlText w:val="%6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CE494">
      <w:start w:val="1"/>
      <w:numFmt w:val="decimal"/>
      <w:lvlText w:val="%7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F691DE">
      <w:start w:val="1"/>
      <w:numFmt w:val="lowerLetter"/>
      <w:lvlText w:val="%8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E8CE6">
      <w:start w:val="1"/>
      <w:numFmt w:val="lowerRoman"/>
      <w:lvlText w:val="%9"/>
      <w:lvlJc w:val="left"/>
      <w:pPr>
        <w:ind w:left="6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01A05"/>
    <w:multiLevelType w:val="hybridMultilevel"/>
    <w:tmpl w:val="38186962"/>
    <w:lvl w:ilvl="0" w:tplc="5D804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ILpj8ySoxRfxvSNjYOrxUApKeBERcRs1SWxjV7i9KUMNAgHnwh1OQ9M/A3dZyLr8lMiNYZxesQqNd6LCiOfsYw==" w:salt="6RL1piia7ab8qWiV9p8hP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AB"/>
    <w:rsid w:val="000174E6"/>
    <w:rsid w:val="00026E71"/>
    <w:rsid w:val="0008238F"/>
    <w:rsid w:val="000B0AE9"/>
    <w:rsid w:val="000F540E"/>
    <w:rsid w:val="001650ED"/>
    <w:rsid w:val="00165289"/>
    <w:rsid w:val="0019020B"/>
    <w:rsid w:val="00194198"/>
    <w:rsid w:val="001A076B"/>
    <w:rsid w:val="001B0E80"/>
    <w:rsid w:val="001B40FF"/>
    <w:rsid w:val="001E18BA"/>
    <w:rsid w:val="001F3460"/>
    <w:rsid w:val="00242DA0"/>
    <w:rsid w:val="00265A8C"/>
    <w:rsid w:val="00270E56"/>
    <w:rsid w:val="00274C64"/>
    <w:rsid w:val="00277120"/>
    <w:rsid w:val="00280A91"/>
    <w:rsid w:val="0029377E"/>
    <w:rsid w:val="002B2B09"/>
    <w:rsid w:val="002C0640"/>
    <w:rsid w:val="002C2406"/>
    <w:rsid w:val="002C471E"/>
    <w:rsid w:val="002D705A"/>
    <w:rsid w:val="002F3325"/>
    <w:rsid w:val="003274D5"/>
    <w:rsid w:val="0033181D"/>
    <w:rsid w:val="003337C7"/>
    <w:rsid w:val="00336932"/>
    <w:rsid w:val="00345FF4"/>
    <w:rsid w:val="00366F31"/>
    <w:rsid w:val="00391599"/>
    <w:rsid w:val="003A74E9"/>
    <w:rsid w:val="003C3399"/>
    <w:rsid w:val="003D2204"/>
    <w:rsid w:val="003D474A"/>
    <w:rsid w:val="003F3003"/>
    <w:rsid w:val="00407E91"/>
    <w:rsid w:val="00435D72"/>
    <w:rsid w:val="004631C4"/>
    <w:rsid w:val="00473B3B"/>
    <w:rsid w:val="004A533A"/>
    <w:rsid w:val="004F20B0"/>
    <w:rsid w:val="005168B6"/>
    <w:rsid w:val="0052490B"/>
    <w:rsid w:val="0052622B"/>
    <w:rsid w:val="00527DB2"/>
    <w:rsid w:val="00551B1F"/>
    <w:rsid w:val="00572E52"/>
    <w:rsid w:val="0058072C"/>
    <w:rsid w:val="005A4683"/>
    <w:rsid w:val="005C090D"/>
    <w:rsid w:val="005C5B8A"/>
    <w:rsid w:val="005C733C"/>
    <w:rsid w:val="005D4493"/>
    <w:rsid w:val="005E3046"/>
    <w:rsid w:val="005F03EA"/>
    <w:rsid w:val="00602A0C"/>
    <w:rsid w:val="00604C0E"/>
    <w:rsid w:val="00622FA9"/>
    <w:rsid w:val="00696690"/>
    <w:rsid w:val="006A6D21"/>
    <w:rsid w:val="006C63B6"/>
    <w:rsid w:val="006D4DAF"/>
    <w:rsid w:val="006E5430"/>
    <w:rsid w:val="006F2A7E"/>
    <w:rsid w:val="007C2088"/>
    <w:rsid w:val="007D0507"/>
    <w:rsid w:val="007D2668"/>
    <w:rsid w:val="007D651B"/>
    <w:rsid w:val="00803D11"/>
    <w:rsid w:val="00805CCC"/>
    <w:rsid w:val="00835AFE"/>
    <w:rsid w:val="008371CA"/>
    <w:rsid w:val="008416C0"/>
    <w:rsid w:val="00842CCD"/>
    <w:rsid w:val="0085264A"/>
    <w:rsid w:val="008601AB"/>
    <w:rsid w:val="008A50DA"/>
    <w:rsid w:val="008C09D2"/>
    <w:rsid w:val="008E788F"/>
    <w:rsid w:val="008F3EF5"/>
    <w:rsid w:val="008F5B9B"/>
    <w:rsid w:val="008F6ECE"/>
    <w:rsid w:val="009347D5"/>
    <w:rsid w:val="00961F2A"/>
    <w:rsid w:val="00965133"/>
    <w:rsid w:val="009663D8"/>
    <w:rsid w:val="00977C44"/>
    <w:rsid w:val="009A22F7"/>
    <w:rsid w:val="009C2910"/>
    <w:rsid w:val="009C3B35"/>
    <w:rsid w:val="009C471C"/>
    <w:rsid w:val="009E49BA"/>
    <w:rsid w:val="00A33035"/>
    <w:rsid w:val="00A506C7"/>
    <w:rsid w:val="00A51503"/>
    <w:rsid w:val="00AD708C"/>
    <w:rsid w:val="00AE1455"/>
    <w:rsid w:val="00B152DF"/>
    <w:rsid w:val="00B24E3D"/>
    <w:rsid w:val="00B30CC0"/>
    <w:rsid w:val="00B42F3C"/>
    <w:rsid w:val="00B46A0D"/>
    <w:rsid w:val="00B600EB"/>
    <w:rsid w:val="00B727B6"/>
    <w:rsid w:val="00B76A2E"/>
    <w:rsid w:val="00BA214B"/>
    <w:rsid w:val="00BC67B7"/>
    <w:rsid w:val="00C15065"/>
    <w:rsid w:val="00C15CF2"/>
    <w:rsid w:val="00C223FF"/>
    <w:rsid w:val="00C32C0F"/>
    <w:rsid w:val="00C90E59"/>
    <w:rsid w:val="00CA7D3F"/>
    <w:rsid w:val="00CB5D4D"/>
    <w:rsid w:val="00CD4274"/>
    <w:rsid w:val="00CF4260"/>
    <w:rsid w:val="00D424A3"/>
    <w:rsid w:val="00D57447"/>
    <w:rsid w:val="00D9105E"/>
    <w:rsid w:val="00D95C28"/>
    <w:rsid w:val="00DA48A3"/>
    <w:rsid w:val="00DE51FB"/>
    <w:rsid w:val="00DF503E"/>
    <w:rsid w:val="00E010CF"/>
    <w:rsid w:val="00E12F84"/>
    <w:rsid w:val="00E17AD1"/>
    <w:rsid w:val="00E51847"/>
    <w:rsid w:val="00E63D65"/>
    <w:rsid w:val="00E701DA"/>
    <w:rsid w:val="00E834ED"/>
    <w:rsid w:val="00E94A63"/>
    <w:rsid w:val="00EA6EA0"/>
    <w:rsid w:val="00ED6DBB"/>
    <w:rsid w:val="00EE317E"/>
    <w:rsid w:val="00F12917"/>
    <w:rsid w:val="00F9625D"/>
    <w:rsid w:val="00FB61EA"/>
    <w:rsid w:val="00FD5DCC"/>
    <w:rsid w:val="00FE3063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505D48"/>
  <w15:docId w15:val="{8CD3F93A-D686-47ED-A67D-89FF0C7A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0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6D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2FA9"/>
  </w:style>
  <w:style w:type="paragraph" w:styleId="Fuzeile">
    <w:name w:val="footer"/>
    <w:basedOn w:val="Standard"/>
    <w:link w:val="FuzeileZchn"/>
    <w:uiPriority w:val="99"/>
    <w:unhideWhenUsed/>
    <w:rsid w:val="00622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2F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FA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B0E80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B0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0E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0E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B0E8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5150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6D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CC0F-5F29-4932-A340-444B5AB1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3052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ab April 2015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ab April 2015</dc:title>
  <dc:creator>SPD-Fraktion</dc:creator>
  <cp:lastModifiedBy>Marion Weike</cp:lastModifiedBy>
  <cp:revision>7</cp:revision>
  <cp:lastPrinted>2021-02-16T21:26:00Z</cp:lastPrinted>
  <dcterms:created xsi:type="dcterms:W3CDTF">2022-03-29T19:22:00Z</dcterms:created>
  <dcterms:modified xsi:type="dcterms:W3CDTF">2022-03-30T11:06:00Z</dcterms:modified>
</cp:coreProperties>
</file>